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62" w:rsidRPr="00A532C2" w:rsidRDefault="008C5562" w:rsidP="008C5562">
      <w:pPr>
        <w:shd w:val="clear" w:color="auto" w:fill="FFFFFF"/>
        <w:spacing w:before="27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</w:rPr>
      </w:pPr>
      <w:r w:rsidRPr="00A532C2">
        <w:rPr>
          <w:rFonts w:ascii="Times New Roman" w:eastAsia="Times New Roman" w:hAnsi="Times New Roman" w:cs="Times New Roman"/>
          <w:b/>
          <w:bCs/>
          <w:color w:val="2B1E12"/>
          <w:spacing w:val="17"/>
          <w:sz w:val="30"/>
          <w:szCs w:val="30"/>
        </w:rPr>
        <w:t>Аннотация к рабочей программе по русскому языку 5-9 классы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русскому языку для 5-9 классов составлена на основе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документов:</w:t>
      </w:r>
    </w:p>
    <w:p w:rsidR="00A532C2" w:rsidRPr="00A532C2" w:rsidRDefault="00A532C2" w:rsidP="00A532C2">
      <w:pPr>
        <w:numPr>
          <w:ilvl w:val="0"/>
          <w:numId w:val="1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sz w:val="24"/>
        </w:rPr>
        <w:t>Федерального государственного образовательного стандарта основного  общего образования, утвержденного приказом Министерства образования и науки Российской Федерации  №1897 от 17.12.2010г</w:t>
      </w:r>
    </w:p>
    <w:p w:rsidR="00A532C2" w:rsidRPr="00A532C2" w:rsidRDefault="00A532C2" w:rsidP="00A532C2">
      <w:pPr>
        <w:numPr>
          <w:ilvl w:val="0"/>
          <w:numId w:val="1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sz w:val="24"/>
        </w:rPr>
        <w:t>Федерального закона «Об образовании в Российской Федерации» (статья 47 п.5).</w:t>
      </w:r>
    </w:p>
    <w:p w:rsidR="00A532C2" w:rsidRPr="00A532C2" w:rsidRDefault="00A532C2" w:rsidP="00A532C2">
      <w:pPr>
        <w:numPr>
          <w:ilvl w:val="0"/>
          <w:numId w:val="1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sz w:val="24"/>
        </w:rPr>
        <w:t xml:space="preserve">Учебного плана </w:t>
      </w:r>
      <w:r w:rsidR="00F3055A">
        <w:t>МОБУ СОШ с</w:t>
      </w:r>
      <w:proofErr w:type="gramStart"/>
      <w:r w:rsidR="00F3055A">
        <w:t>.М</w:t>
      </w:r>
      <w:proofErr w:type="gramEnd"/>
      <w:r w:rsidR="00F3055A">
        <w:t xml:space="preserve">ихайловка  </w:t>
      </w:r>
      <w:r w:rsidRPr="00A532C2">
        <w:rPr>
          <w:rFonts w:ascii="Times New Roman" w:hAnsi="Times New Roman" w:cs="Times New Roman"/>
          <w:sz w:val="24"/>
        </w:rPr>
        <w:t>на 202</w:t>
      </w:r>
      <w:r w:rsidR="00F3055A" w:rsidRPr="00F3055A">
        <w:rPr>
          <w:rFonts w:ascii="Times New Roman" w:hAnsi="Times New Roman" w:cs="Times New Roman"/>
          <w:sz w:val="24"/>
        </w:rPr>
        <w:t>2</w:t>
      </w:r>
      <w:r w:rsidRPr="00A532C2">
        <w:rPr>
          <w:rFonts w:ascii="Times New Roman" w:hAnsi="Times New Roman" w:cs="Times New Roman"/>
          <w:sz w:val="24"/>
        </w:rPr>
        <w:t>-202</w:t>
      </w:r>
      <w:r w:rsidR="00F3055A" w:rsidRPr="00F3055A">
        <w:rPr>
          <w:rFonts w:ascii="Times New Roman" w:hAnsi="Times New Roman" w:cs="Times New Roman"/>
          <w:sz w:val="24"/>
        </w:rPr>
        <w:t>3</w:t>
      </w:r>
      <w:r w:rsidRPr="00A532C2">
        <w:rPr>
          <w:rFonts w:ascii="Times New Roman" w:hAnsi="Times New Roman" w:cs="Times New Roman"/>
          <w:sz w:val="24"/>
        </w:rPr>
        <w:t>учебный год.</w:t>
      </w:r>
    </w:p>
    <w:p w:rsidR="00A532C2" w:rsidRPr="00A532C2" w:rsidRDefault="00A532C2" w:rsidP="00A532C2">
      <w:pPr>
        <w:numPr>
          <w:ilvl w:val="0"/>
          <w:numId w:val="1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bCs/>
          <w:sz w:val="24"/>
        </w:rPr>
        <w:t>Приказа Министерства образования и науки Российской Федерации от 31 марта 2014 года №253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школах.</w:t>
      </w:r>
    </w:p>
    <w:p w:rsidR="00A532C2" w:rsidRPr="00A532C2" w:rsidRDefault="00A532C2" w:rsidP="00A532C2">
      <w:pPr>
        <w:numPr>
          <w:ilvl w:val="0"/>
          <w:numId w:val="1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bCs/>
          <w:sz w:val="24"/>
        </w:rPr>
        <w:t xml:space="preserve">Локальных актов </w:t>
      </w:r>
      <w:r w:rsidR="00F3055A">
        <w:t>МОБУ СОШ с</w:t>
      </w:r>
      <w:proofErr w:type="gramStart"/>
      <w:r w:rsidR="00F3055A">
        <w:t>.М</w:t>
      </w:r>
      <w:proofErr w:type="gramEnd"/>
      <w:r w:rsidR="00F3055A">
        <w:t xml:space="preserve">ихайловка  </w:t>
      </w:r>
      <w:r w:rsidRPr="00A532C2">
        <w:rPr>
          <w:rFonts w:ascii="Times New Roman" w:hAnsi="Times New Roman" w:cs="Times New Roman"/>
          <w:bCs/>
          <w:sz w:val="24"/>
        </w:rPr>
        <w:t>.</w:t>
      </w:r>
    </w:p>
    <w:p w:rsidR="00A532C2" w:rsidRPr="00A532C2" w:rsidRDefault="00A532C2" w:rsidP="00A532C2">
      <w:pPr>
        <w:numPr>
          <w:ilvl w:val="0"/>
          <w:numId w:val="1"/>
        </w:numPr>
        <w:tabs>
          <w:tab w:val="clear" w:pos="1833"/>
          <w:tab w:val="num" w:pos="0"/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sz w:val="24"/>
        </w:rPr>
        <w:t>Примерной и авторской программы основного  общего образо</w:t>
      </w:r>
      <w:r>
        <w:rPr>
          <w:rFonts w:ascii="Times New Roman" w:hAnsi="Times New Roman" w:cs="Times New Roman"/>
          <w:sz w:val="24"/>
        </w:rPr>
        <w:t>вания по русскому языку для 5-9</w:t>
      </w:r>
      <w:r w:rsidRPr="00A532C2">
        <w:rPr>
          <w:rFonts w:ascii="Times New Roman" w:hAnsi="Times New Roman" w:cs="Times New Roman"/>
          <w:sz w:val="24"/>
        </w:rPr>
        <w:t xml:space="preserve"> классов  (М. «Просвещение», 2020г.)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Программно-методический комплекс по русскому языку для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общеобразовательных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 под редакцией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Т.А.Ладыженской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требованиям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 общего образования. Данный учебный комплекс рекомендован Министерством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и науки Российской Федерации и входит в федеральный перечень учебников.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УМК, в целом, позволяет реализовать цели языкового образования, сформировать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ведущие компетенции языкового образования, обеспечивает уровень подготовки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в соответствии с предъявляемыми требованиями.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Учебно-методический комплекс под редакцией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Т.А.Ладыженской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 не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нарушает преемственности, имеет завершенную линию и соответствует целям и задачам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обновленного содержания языкового образования в условиях перехода на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стандарт.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русского языка направлен на достижение следующих целей, обеспечивающих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реализацию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когнитивно-коммуникативного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подходов к обучению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родному языку: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воспитаниегражданственности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патриотизма, сознательного отношения к языку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явлению культуры, основному средству общения и получения знаний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разных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сферах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человеческой деятельности; воспитание интереса и любви к русскому языку;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совершенствование речемыслительной деятельности, коммуникативных умений и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навыков, обеспечивающих свободное владение русским литературным языком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разных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сферах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ситуациях его использования; обогащение словарного запаса и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грамматического строя речи учащихся; развитие готовности и способности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речевому взаимодействию и взаимопониманию, потребности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речевому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самосовершенствованию;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освоение знаний о русском языке, его устройстве и функционировании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сферах и ситуациях общения; о стилистических ресурсах русского языка;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основных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нормах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русского литературного языка; о русском речевом этикете;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формирование умений опознавать, анализировать, классифицировать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языковые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факты, оценивать их с точки зрения нормативности, соответствия ситуации и сфере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общения; умений работать с текстом, осуществлять информационный поиск,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и преобразовывать необходимую информацию.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Предлагаемое тематическое планирование предусматривает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следующую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процесса обучения (в соответствии с примерным учебным планом,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рекомендуемым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программой общего образования):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1. в 5 классе предполагается обучение в объеме 204 часов;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2. в 6 классе – 204 часов;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3. в 7 классе – 170 часов;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4. в 8 классе – 136 часов;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5. в 9 классе – 102 часа.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осуществляется по следующим учебникам: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5 классе – Учебник по русскому языку 5 класс. Авторы: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Т.А.,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Баранов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="00A532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- М. «Просвещение», 2020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6 классе – Учебник по русскому языку 6 класс. Авторы: Баранов М.Т.,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Т.А.,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</w:t>
      </w:r>
      <w:r w:rsidR="00A532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="00A532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- М. «Просвещение», 2020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7 классе – Учебник по русскому языку 7 класс. Авторы: Баранов М.Т.,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Т.А.,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</w:t>
      </w:r>
      <w:r w:rsidR="00A532C2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="00A532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- М. «Просвещение», 2020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8 классе – Учебник по русскому языку 8 класс. Авторы: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</w:p>
    <w:p w:rsidR="008C5562" w:rsidRPr="008C5562" w:rsidRDefault="00A532C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Т.А.Ж, - М. «Просвещение», 2019</w:t>
      </w:r>
      <w:r w:rsidR="008C5562"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9 классе – Учебник по русскому языку 9 класс. Авторы: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</w:p>
    <w:p w:rsidR="008C5562" w:rsidRPr="008C5562" w:rsidRDefault="00A532C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Т.А. - М. «Просвещение», 2019</w:t>
      </w:r>
      <w:r w:rsidR="008C5562"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русскому языку построена с учетом принципов системности, научности,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доступности, а также преемственности и перспективности между различными разделами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курса. Включено повторение основных разделов русского языка в 8-9 классах.</w:t>
      </w:r>
    </w:p>
    <w:p w:rsidR="008C5562" w:rsidRPr="00A532C2" w:rsidRDefault="008C5562" w:rsidP="008C5562">
      <w:pPr>
        <w:shd w:val="clear" w:color="auto" w:fill="FFFFFF"/>
        <w:spacing w:before="27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</w:rPr>
      </w:pPr>
      <w:r w:rsidRPr="00A532C2">
        <w:rPr>
          <w:rFonts w:ascii="Times New Roman" w:eastAsia="Times New Roman" w:hAnsi="Times New Roman" w:cs="Times New Roman"/>
          <w:b/>
          <w:bCs/>
          <w:color w:val="2B1E12"/>
          <w:spacing w:val="17"/>
          <w:sz w:val="30"/>
          <w:szCs w:val="30"/>
        </w:rPr>
        <w:t xml:space="preserve">Аннотация к рабочим программам по русскому языку 5- 9 </w:t>
      </w:r>
      <w:proofErr w:type="spellStart"/>
      <w:r w:rsidRPr="00A532C2">
        <w:rPr>
          <w:rFonts w:ascii="Times New Roman" w:eastAsia="Times New Roman" w:hAnsi="Times New Roman" w:cs="Times New Roman"/>
          <w:b/>
          <w:bCs/>
          <w:color w:val="2B1E12"/>
          <w:spacing w:val="17"/>
          <w:sz w:val="30"/>
          <w:szCs w:val="30"/>
        </w:rPr>
        <w:t>кл</w:t>
      </w:r>
      <w:proofErr w:type="spellEnd"/>
      <w:r w:rsidRPr="00A532C2">
        <w:rPr>
          <w:rFonts w:ascii="Times New Roman" w:eastAsia="Times New Roman" w:hAnsi="Times New Roman" w:cs="Times New Roman"/>
          <w:b/>
          <w:bCs/>
          <w:color w:val="2B1E12"/>
          <w:spacing w:val="17"/>
          <w:sz w:val="30"/>
          <w:szCs w:val="30"/>
        </w:rPr>
        <w:t>. ФГОС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  программа по русскому языку для 5-9 класса составлена  в соответствии с Федеральным государственным образовательным стандартом второго поколения основного общего образования, Примерной программой по русскому языку, М. Просвещение, 2010 г и Рабочей программой по русскому языку для 5-9 классов.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Предметная линия учебников Т.А.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Ладыженской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М.Т. Баранова, Л.А.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Тростенцовой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. 5-9 классы – М.: Просвещение, 2010.)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Обоснование выбора программы.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Важной отличительной особенностью данной программы является новизна подходов к преподаванию русского языка с учетом ФГОС ООО, ее направленность на усвоение элементов современной теории и практики речевого общения, теории и практики речевой деятельности, формирование навыков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личностных результатов через универсальные учебные действия.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выборе УМК предметной линии учебников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Т.А.Ладыженской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М.Т. Баранова,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Л.А.Тростенцовой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 учитывалась специфика контингента учащихся, соответствие УМК возрастным и психологическим особенностям учащихся данной школы, соответствие программы ФГОС ООО,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Актуальность.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 </w:t>
      </w: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Специфика.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Программа содержит отобранную в соответствии с задачами обучения систему понятий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области фонетики, лексики и фразеологии,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морфемики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словообразования, морфологии, синтаксиса и стилистики русского литературного языка, а также некоторые сведения о роли языка в жизни общества, о языке как развивающемся явлении и т. д.;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речеведческие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понятия, на основе которых строится работа по развитию связной речи учащихся, формирование коммуникативных умений и навыков;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об основных нормах русского литературного языка; сведения о графике, орфографии и пунктуации; перечень видов орфограмм и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названий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пунктуационных правил. Кроме перечисленных знаний о языке и речи, программа включает перечень 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орфографических, пунктуационных и речевых умений и навыков, которыми должны овладеть учащиеся.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Общие цели учебного предмета: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* 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* 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* готовности и способности к речевому взаимодействию и взаимопониманию; потребности в речевом самосовершенствовании; 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* обогащение словарного запаса и расширение круга используемых грамматических средств;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*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общения, осуществлять информационный поиск, извлекать и преобразовывать необходимую информацию; * применение полученных знаний и умений в собственной речевой практике.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обучения: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развитие всех видов речевой деятельности: чтение,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, говорение, письмо;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* формирование универсальных учебных действий: познавательных, регулятивных, коммуникативных;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* 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Место учебного предмета «Русский язык» в учебном плане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Н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а изучение предмета отводится 735 часов. В том числе: в 5 классе - 175 часов, (5 часов в неделю) в 6 классе – 210 часов, (6 часов в неделю) в 7 классе – 140 часов, (4 часа в неделю) в 8 классе – 105 часов, (3 часа в неделю) в 9 классе – 105 часов, (3 часа в неделю)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 Учебники, реализующие рабочую программу в 5-9 классах: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1)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Т.А, Баранов М.Т,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 и др. Русский язык 5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Научный редактор –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Шанский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Н.М. М.. Просвещение. 2013 2)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Т.А, Баранов М.Т,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 и др. Русский язык 6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Научный редактор –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Шанский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Н.М.М.,Просвещение,2013 3)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Т.А, Баранов М.Т,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 и др. Русский язык 7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Научный редактор –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Шанский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Н.М.М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росвещение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2013 4)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Бархударов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С.Г., Крючков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С.Е.,Чешко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Л.Д. Русский язык. 8 класс. Учебник для общеобразовательных учреждений.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М.,Просвещение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, 2011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Бархударов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С.Г., Крючков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С.Е.,Чешко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Л.Д. Русский язык. 8 класс. Учебник для общеобразовательных учреждений.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М.,Просвещение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, 2011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Планируемые результаты образования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proofErr w:type="gramStart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Личностные результаты: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стремление к речевому самосовершенствованию; 3) достаточный объем словарного запаса и усвоенных грамматических сре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proofErr w:type="spellStart"/>
      <w:proofErr w:type="gramStart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владение всеми видами речевой деятельности: - адекватное понимание информации устного и письменного сообщения; - владение разными видами чтения; - адекватное восприятие на слух текстов разных стилей и жанров; - способность извлекать информацию из разных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литературой; - овладение приёмами отбора и систематизации материала на определенную тему;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вести самостоятельный поиск информации, ее анализ и отбор; - умение сопоставлять и сравнивать речевые высказывания с точки зрения их содержания, стилистических особенностей и использованных языковых средств; -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умение воспроизводить прослушанный или прочитанный текст с разной степенью свернутости; - умение создавать устные и письменные тексты разных типов, стилей речи и жанров с учетом замысла, адресата и ситуации общения; - способность свободно, правильно излагать свои мысли в устной и письменной форме; - владение разными видами монолога и диалога; -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- соблюдение основных правил орфографии и пунктуации в процессе письменного общения; - способность участвовать в речевом общении, соблюдая нормы речевого этикета; - способность оценивать свою речь с точки зрения ее содержания, языкового оформления; - умение находить грамматические и речевые ошибки, недочеты, исправлять их;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совершенствовать и редактировать собственные тексты; - умение выступать перед аудиторией сверстников с небольшими сообщениями, докладами; 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межпредметном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 (на уроках иностранного языка, литературы и др.);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общении.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места родного языка в системе гуманитарных наук и его роли в образовании в целом: 3) усвоение основ научных знаний о родном языке; понимание взаимосвязи его уровней и единиц; 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овладение основными стилистическими ресурсами лексики и фразеологии русского 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 6) 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многоаспектного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Общая характеристика курса</w:t>
      </w:r>
      <w:r w:rsidRPr="008C556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русского языка в основной школе обусловлено нацеленностью образовательного процесса на </w:t>
      </w: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достижение </w:t>
      </w:r>
      <w:proofErr w:type="spellStart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предметных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целей обучения, что возможно на основе </w:t>
      </w:r>
      <w:proofErr w:type="spellStart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компетентностного</w:t>
      </w:r>
      <w:proofErr w:type="spellEnd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подхода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обеспечивает формирование и развитие </w:t>
      </w: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коммуникативной, языковой, лингвистической и </w:t>
      </w:r>
      <w:proofErr w:type="spellStart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культуроведческой</w:t>
      </w:r>
      <w:proofErr w:type="spellEnd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компетенции.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Приемы: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анализ, сравнение, обобщение, доказательство, объяснение. </w:t>
      </w:r>
      <w:proofErr w:type="gramStart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организации образовательного процесса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: классно-урочная система, фронтальный опрос, парная, групповая и индивидуальная работа, лекция с элементами беседы, уроки - практикумы, самостоятельная работа, беседы, написание сочинений, изложений, диктантов, сюжетно-ролевые игры, игровые практикумы.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Технологии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развивающего обучения, дифференцированного обучения, информационно-коммуникативные,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системно -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технология групповой работы, технология проблемного обучения, игровые технологии.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C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Основными формами и видами контроля знаний, умений и навыков являются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: входной контроль в начале и в конце четверти; текущий – в форме устного, фронтального опроса, контрольных, словарных диктантов, предупредительных, объяснительных, выборочных, творческих, свободных, диктантов с грамматическими заданиями, тестов, проверочных работ, комплексного анализа текстов; итоговый – итоговый контрольный диктант, словарный диктант, комплексный анализ текста. </w:t>
      </w:r>
      <w:proofErr w:type="gramEnd"/>
    </w:p>
    <w:p w:rsidR="008C5562" w:rsidRPr="00A532C2" w:rsidRDefault="008C5562" w:rsidP="008C5562">
      <w:pPr>
        <w:shd w:val="clear" w:color="auto" w:fill="FFFFFF"/>
        <w:spacing w:before="27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</w:rPr>
      </w:pPr>
      <w:r w:rsidRPr="00A532C2">
        <w:rPr>
          <w:rFonts w:ascii="Times New Roman" w:eastAsia="Times New Roman" w:hAnsi="Times New Roman" w:cs="Times New Roman"/>
          <w:b/>
          <w:bCs/>
          <w:color w:val="2B1E12"/>
          <w:spacing w:val="17"/>
          <w:sz w:val="30"/>
          <w:szCs w:val="30"/>
        </w:rPr>
        <w:t>Аннотация к рабочей программе по русскому языку 10-11 классы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 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по русскому языку для X-XI классов создана на основе</w:t>
      </w:r>
    </w:p>
    <w:p w:rsidR="00A532C2" w:rsidRPr="00A532C2" w:rsidRDefault="00A532C2" w:rsidP="00A532C2">
      <w:pPr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sz w:val="24"/>
        </w:rPr>
        <w:t>Федерального государственного образовательного стандарта основного  общего образования, утвержденного приказом Министерства образования и науки Российской Федерации  №1897 от 17.12.2010г</w:t>
      </w:r>
    </w:p>
    <w:p w:rsidR="00A532C2" w:rsidRPr="00A532C2" w:rsidRDefault="00A532C2" w:rsidP="00A532C2">
      <w:pPr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sz w:val="24"/>
        </w:rPr>
        <w:t>Федерального закона «Об образовании в Российской Федерации» (статья 47 п.5).</w:t>
      </w:r>
    </w:p>
    <w:p w:rsidR="00A532C2" w:rsidRPr="00A532C2" w:rsidRDefault="00A532C2" w:rsidP="00A532C2">
      <w:pPr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sz w:val="24"/>
        </w:rPr>
        <w:t xml:space="preserve">Учебного плана </w:t>
      </w:r>
      <w:r w:rsidR="00F3055A">
        <w:t>МОБУ СОШ с</w:t>
      </w:r>
      <w:proofErr w:type="gramStart"/>
      <w:r w:rsidR="00F3055A">
        <w:t>.М</w:t>
      </w:r>
      <w:proofErr w:type="gramEnd"/>
      <w:r w:rsidR="00F3055A">
        <w:t xml:space="preserve">ихайловка  </w:t>
      </w:r>
      <w:r w:rsidRPr="00A532C2">
        <w:rPr>
          <w:rFonts w:ascii="Times New Roman" w:hAnsi="Times New Roman" w:cs="Times New Roman"/>
          <w:sz w:val="24"/>
        </w:rPr>
        <w:t>на 202</w:t>
      </w:r>
      <w:r w:rsidR="00F3055A" w:rsidRPr="00F3055A">
        <w:rPr>
          <w:rFonts w:ascii="Times New Roman" w:hAnsi="Times New Roman" w:cs="Times New Roman"/>
          <w:sz w:val="24"/>
        </w:rPr>
        <w:t>2</w:t>
      </w:r>
      <w:r w:rsidRPr="00A532C2">
        <w:rPr>
          <w:rFonts w:ascii="Times New Roman" w:hAnsi="Times New Roman" w:cs="Times New Roman"/>
          <w:sz w:val="24"/>
        </w:rPr>
        <w:t>-202</w:t>
      </w:r>
      <w:r w:rsidR="00F3055A" w:rsidRPr="00F3055A">
        <w:rPr>
          <w:rFonts w:ascii="Times New Roman" w:hAnsi="Times New Roman" w:cs="Times New Roman"/>
          <w:sz w:val="24"/>
        </w:rPr>
        <w:t>3</w:t>
      </w:r>
      <w:r w:rsidRPr="00A532C2">
        <w:rPr>
          <w:rFonts w:ascii="Times New Roman" w:hAnsi="Times New Roman" w:cs="Times New Roman"/>
          <w:sz w:val="24"/>
        </w:rPr>
        <w:t xml:space="preserve"> учебный год.</w:t>
      </w:r>
    </w:p>
    <w:p w:rsidR="00A532C2" w:rsidRPr="00A532C2" w:rsidRDefault="00A532C2" w:rsidP="00A532C2">
      <w:pPr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bCs/>
          <w:sz w:val="24"/>
        </w:rPr>
        <w:t>Приказа Министерства образования и науки Российской Федерации от 31 марта 2014 года №253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школах.</w:t>
      </w:r>
    </w:p>
    <w:p w:rsidR="00A532C2" w:rsidRPr="00A532C2" w:rsidRDefault="00A532C2" w:rsidP="00A532C2">
      <w:pPr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A532C2">
        <w:rPr>
          <w:rFonts w:ascii="Times New Roman" w:hAnsi="Times New Roman" w:cs="Times New Roman"/>
          <w:bCs/>
          <w:sz w:val="24"/>
        </w:rPr>
        <w:t xml:space="preserve">Локальных актов </w:t>
      </w:r>
      <w:r w:rsidR="00F3055A">
        <w:t>МОБУ СОШ с</w:t>
      </w:r>
      <w:proofErr w:type="gramStart"/>
      <w:r w:rsidR="00F3055A">
        <w:t>.М</w:t>
      </w:r>
      <w:proofErr w:type="gramEnd"/>
      <w:r w:rsidR="00F3055A">
        <w:t xml:space="preserve">ихайловка  </w:t>
      </w:r>
    </w:p>
    <w:p w:rsidR="008C5562" w:rsidRPr="00A532C2" w:rsidRDefault="008C5562" w:rsidP="00A532C2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Н.Г. </w:t>
      </w:r>
      <w:proofErr w:type="spellStart"/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Гольцовой</w:t>
      </w:r>
      <w:proofErr w:type="spellEnd"/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«Русский язык. Программа курса 10-11 к</w:t>
      </w:r>
      <w:r w:rsid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лассы».- </w:t>
      </w:r>
      <w:proofErr w:type="gramStart"/>
      <w:r w:rsid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М.: Русское слово, 2018</w:t>
      </w:r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(учебник:</w:t>
      </w:r>
      <w:proofErr w:type="gramEnd"/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Н. Г. </w:t>
      </w:r>
      <w:proofErr w:type="spellStart"/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Гольцова</w:t>
      </w:r>
      <w:proofErr w:type="spellEnd"/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И. В. </w:t>
      </w:r>
      <w:proofErr w:type="spellStart"/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Шамшин</w:t>
      </w:r>
      <w:proofErr w:type="spellEnd"/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., </w:t>
      </w:r>
      <w:proofErr w:type="spellStart"/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</w:rPr>
        <w:t>Мищерина</w:t>
      </w:r>
      <w:proofErr w:type="spellEnd"/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 </w:t>
      </w:r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Русский язык. 10-11 к</w:t>
      </w:r>
      <w:r w:rsid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лассы. </w:t>
      </w:r>
      <w:proofErr w:type="gramStart"/>
      <w:r w:rsid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М.: «Русское слово», 2018</w:t>
      </w:r>
      <w:r w:rsidRPr="00A53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-1,2 части).</w:t>
      </w:r>
      <w:proofErr w:type="gramEnd"/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учебных часов, на которые рассчитана программа - 134: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в 10 классе – 68 ч.  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11 классе – 66 ч.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 для базового уровня. Содержание курса русского языка представлено в программе в виде трех тематических блоков, обеспечивающих формирование коммуникативной, языковой и лингвистической (языковедческой), а также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культуроведческой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компетенций.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содержании программы предусматривается интегрированный подход к совершенствованию лингвистических и коммуникативных умений и навыков, обеспечивающих свободное овладение русским языком в разных сферах и ситуациях общения. Курс русского языка в X-XI классах направлен на достижение следующих целей, обеспечивающих реализацию личностно- ориентированного</w:t>
      </w: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когнитивно-коммуникативного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подходов к обучению родному языку: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8C5562" w:rsidRPr="008C5562" w:rsidRDefault="008C556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8C5562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8C5562" w:rsidRPr="008C5562" w:rsidRDefault="008C5562" w:rsidP="00A532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proofErr w:type="gram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 рабочая программа ориентирована в основном на работу с текстом, задания для учащихся (независимо от изучаемой в данный момент темы) будут носить комплексный характер, т. е. наряду с освоением материала очередной темы учащиеся смогут анализировать стилевые особенности текста, содержащиеся в нем изобразительно-выразительные средства, пунктуацию и ее стилистическую роль в данном тексте и т. д. Особое место в системе работы по</w:t>
      </w:r>
      <w:proofErr w:type="gram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русскому языку, в первую очередь по развитию речи и языкового мышления учащихся, занимают </w:t>
      </w:r>
      <w:proofErr w:type="spellStart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связи. Они охватывают и лексику текстов по разным предметам (терминологию и общенаучную лексику), и сам текст — его строение применительно к разным учебным предметам.</w:t>
      </w:r>
      <w:r w:rsidRPr="008C556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8C5562" w:rsidRPr="008C5562" w:rsidRDefault="00A532C2" w:rsidP="008C55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 1 год</w:t>
      </w:r>
      <w:r w:rsidR="008C5562" w:rsidRPr="008C55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2780" w:rsidRPr="00647CD4" w:rsidRDefault="004A2780" w:rsidP="00D762F3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1"/>
        </w:rPr>
      </w:pPr>
    </w:p>
    <w:sectPr w:rsidR="004A2780" w:rsidRPr="00647CD4" w:rsidSect="0055335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E1AF4"/>
    <w:multiLevelType w:val="hybridMultilevel"/>
    <w:tmpl w:val="21DC6000"/>
    <w:lvl w:ilvl="0" w:tplc="2FC640D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7E26438E"/>
    <w:multiLevelType w:val="hybridMultilevel"/>
    <w:tmpl w:val="21DC6000"/>
    <w:lvl w:ilvl="0" w:tplc="2FC640D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62F3"/>
    <w:rsid w:val="001D561F"/>
    <w:rsid w:val="0033578B"/>
    <w:rsid w:val="004A2780"/>
    <w:rsid w:val="00553350"/>
    <w:rsid w:val="00641B26"/>
    <w:rsid w:val="00647CD4"/>
    <w:rsid w:val="008C5562"/>
    <w:rsid w:val="00A532C2"/>
    <w:rsid w:val="00B34B63"/>
    <w:rsid w:val="00D762F3"/>
    <w:rsid w:val="00F233FE"/>
    <w:rsid w:val="00F3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61F"/>
  </w:style>
  <w:style w:type="paragraph" w:styleId="3">
    <w:name w:val="heading 3"/>
    <w:basedOn w:val="a"/>
    <w:link w:val="30"/>
    <w:uiPriority w:val="9"/>
    <w:qFormat/>
    <w:rsid w:val="008C55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62F3"/>
    <w:rPr>
      <w:color w:val="0000FF"/>
      <w:u w:val="single"/>
    </w:rPr>
  </w:style>
  <w:style w:type="character" w:styleId="a5">
    <w:name w:val="Strong"/>
    <w:basedOn w:val="a0"/>
    <w:uiPriority w:val="22"/>
    <w:qFormat/>
    <w:rsid w:val="00553350"/>
    <w:rPr>
      <w:b/>
      <w:bCs/>
    </w:rPr>
  </w:style>
  <w:style w:type="character" w:styleId="a6">
    <w:name w:val="Emphasis"/>
    <w:basedOn w:val="a0"/>
    <w:uiPriority w:val="20"/>
    <w:qFormat/>
    <w:rsid w:val="0055335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5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335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C556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mrcssattr">
    <w:name w:val="default_mr_css_attr"/>
    <w:basedOn w:val="a"/>
    <w:rsid w:val="008C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532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1016">
          <w:marLeft w:val="0"/>
          <w:marRight w:val="0"/>
          <w:marTop w:val="0"/>
          <w:marBottom w:val="0"/>
          <w:divBdr>
            <w:top w:val="single" w:sz="6" w:space="19" w:color="auto"/>
            <w:left w:val="single" w:sz="2" w:space="31" w:color="auto"/>
            <w:bottom w:val="single" w:sz="2" w:space="19" w:color="auto"/>
            <w:right w:val="single" w:sz="2" w:space="19" w:color="auto"/>
          </w:divBdr>
          <w:divsChild>
            <w:div w:id="9343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1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3008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2022-01-23T16:58:00Z</cp:lastPrinted>
  <dcterms:created xsi:type="dcterms:W3CDTF">2022-01-20T16:40:00Z</dcterms:created>
  <dcterms:modified xsi:type="dcterms:W3CDTF">2022-10-26T16:43:00Z</dcterms:modified>
</cp:coreProperties>
</file>